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720"/>
          <w:tab w:val="left" w:pos="1080"/>
          <w:tab w:val="left" w:pos="1440"/>
          <w:tab w:val="left" w:pos="1800"/>
          <w:tab w:val="right" w:pos="6804"/>
        </w:tabs>
        <w:ind w:left="360" w:hanging="360"/>
        <w:jc w:val="left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en-US"/>
        </w:rPr>
        <w:t>Sermon Notes</w:t>
        <w:tab/>
        <w:tab/>
        <w:tab/>
        <w:tab/>
        <w:t>December 6, 2020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One With Authority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  <w:lang w:val="de-DE"/>
        </w:rPr>
        <w:t xml:space="preserve">Text: </w:t>
      </w:r>
      <w:r>
        <w:rPr>
          <w:rFonts w:ascii="Garamond" w:hAnsi="Garamond"/>
          <w:b w:val="0"/>
          <w:bCs w:val="0"/>
          <w:sz w:val="20"/>
          <w:szCs w:val="20"/>
          <w:rtl w:val="0"/>
          <w:lang w:val="en-US"/>
        </w:rPr>
        <w:t>Matthew 21.23</w:t>
      </w:r>
      <w:r>
        <w:rPr>
          <w:rFonts w:ascii="Garamond" w:hAnsi="Garamond" w:hint="default"/>
          <w:b w:val="0"/>
          <w:bCs w:val="0"/>
          <w:sz w:val="20"/>
          <w:szCs w:val="20"/>
          <w:rtl w:val="0"/>
          <w:lang w:val="en-US"/>
        </w:rPr>
        <w:t>–</w:t>
      </w:r>
      <w:r>
        <w:rPr>
          <w:rFonts w:ascii="Garamond" w:hAnsi="Garamond"/>
          <w:b w:val="0"/>
          <w:bCs w:val="0"/>
          <w:sz w:val="20"/>
          <w:szCs w:val="20"/>
          <w:rtl w:val="0"/>
          <w:lang w:val="en-US"/>
        </w:rPr>
        <w:t>46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  <w:lang w:val="de-DE"/>
        </w:rPr>
        <w:t xml:space="preserve">Theme: </w:t>
      </w:r>
      <w:r>
        <w:rPr>
          <w:rFonts w:ascii="Garamond" w:hAnsi="Garamond"/>
          <w:b w:val="0"/>
          <w:bCs w:val="0"/>
          <w:sz w:val="20"/>
          <w:szCs w:val="20"/>
          <w:rtl w:val="0"/>
          <w:lang w:val="en-US"/>
        </w:rPr>
        <w:t>Jesus is the authoritative Son of God who alone holds out hope for salvation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Intro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duction 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en-US"/>
        </w:rPr>
        <w:t xml:space="preserve">––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Who is he &amp; why are they trying to kill him?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I.</w:t>
        <w:tab/>
        <w:t>The Power of a Symbol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II.</w:t>
        <w:tab/>
        <w:t>Questions &amp; Answers (in the form of more questions)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III.</w:t>
        <w:tab/>
        <w:t>Challenges to the Authoritative One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Conclusion 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en-US"/>
        </w:rPr>
        <w:t xml:space="preserve">––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Hope is still held out</w:t>
      </w: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7200"/>
          <w:tab w:val="right" w:pos="7200"/>
        </w:tabs>
        <w:ind w:left="360" w:hanging="360"/>
        <w:jc w:val="left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